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5" w:name="henry-mohn"/>
    <w:p>
      <w:pPr>
        <w:pStyle w:val="Heading1"/>
      </w:pPr>
      <w:r>
        <w:t xml:space="preserve">Henry Mohn</w:t>
      </w:r>
    </w:p>
    <w:bookmarkStart w:id="20" w:name="cloud-data-professional"/>
    <w:p>
      <w:pPr>
        <w:pStyle w:val="Heading2"/>
      </w:pPr>
      <w:r>
        <w:t xml:space="preserve">Cloud &amp; Data Professional</w:t>
      </w:r>
    </w:p>
    <w:p>
      <w:pPr>
        <w:pStyle w:val="FirstParagraph"/>
      </w:pPr>
      <w:r>
        <w:t xml:space="preserve">A dynamic professional with a wide background of experience with cloud platforms, software and web development and computer hardware. The combination of over 20 years of industry and military experience has developed a strong client-oriented work ethic. The ability to work under pressure and high stress situations, utilizing adaptive problem solving, has developed a depth of experience.</w:t>
      </w:r>
    </w:p>
    <w:p>
      <w:r>
        <w:pict>
          <v:rect style="width:0;height:1.5pt" o:hralign="center" o:hrstd="t" o:hr="t"/>
        </w:pict>
      </w:r>
    </w:p>
    <w:bookmarkEnd w:id="20"/>
    <w:bookmarkStart w:id="21" w:name="skills"/>
    <w:p>
      <w:pPr>
        <w:pStyle w:val="Heading2"/>
      </w:pPr>
      <w:r>
        <w:t xml:space="preserve">Skills</w:t>
      </w:r>
    </w:p>
    <w:tbl>
      <w:tblPr>
        <w:tblStyle w:val="Table"/>
        <w:tblW w:type="pct" w:w="5000"/>
        <w:tblLook w:firstRow="0" w:lastRow="0" w:firstColumn="0" w:lastColumn="0" w:noHBand="0" w:noVBand="0" w:val="0000"/>
        <w:jc w:val="start"/>
      </w:tblPr>
      <w:tblGrid>
        <w:gridCol w:w="3422"/>
        <w:gridCol w:w="4497"/>
      </w:tblGrid>
      <w:tr>
        <w:tc>
          <w:tcPr/>
          <w:p>
            <w:pPr>
              <w:pStyle w:val="Compact"/>
              <w:jc w:val="left"/>
            </w:pPr>
            <w:r>
              <w:t xml:space="preserve">AWS and Azure IaaS, PaaS, SaaS</w:t>
            </w:r>
          </w:p>
        </w:tc>
        <w:tc>
          <w:tcPr/>
          <w:p>
            <w:pPr>
              <w:pStyle w:val="Compact"/>
              <w:jc w:val="left"/>
            </w:pPr>
            <w:r>
              <w:t xml:space="preserve">Git, VSTS, CI/CD pipelines</w:t>
            </w:r>
          </w:p>
        </w:tc>
      </w:tr>
      <w:tr>
        <w:tc>
          <w:tcPr/>
          <w:p>
            <w:pPr>
              <w:pStyle w:val="Compact"/>
              <w:jc w:val="left"/>
            </w:pPr>
            <w:r>
              <w:t xml:space="preserve">Puppet, Terraform, ARM templates</w:t>
            </w:r>
          </w:p>
        </w:tc>
        <w:tc>
          <w:tcPr/>
          <w:p>
            <w:pPr>
              <w:pStyle w:val="Compact"/>
              <w:jc w:val="left"/>
            </w:pPr>
            <w:r>
              <w:t xml:space="preserve">HTML5, JavaScript, C#, PHP, Python, PowerShell</w:t>
            </w:r>
          </w:p>
        </w:tc>
      </w:tr>
      <w:tr>
        <w:tc>
          <w:tcPr/>
          <w:p>
            <w:pPr>
              <w:pStyle w:val="Compact"/>
              <w:jc w:val="left"/>
            </w:pPr>
            <w:r>
              <w:t xml:space="preserve">VMWare ESX</w:t>
            </w:r>
          </w:p>
        </w:tc>
        <w:tc>
          <w:tcPr/>
          <w:p>
            <w:pPr>
              <w:pStyle w:val="Compact"/>
              <w:jc w:val="left"/>
            </w:pPr>
            <w:r>
              <w:t xml:space="preserve">ServiceNow platform development</w:t>
            </w:r>
          </w:p>
        </w:tc>
      </w:tr>
      <w:tr>
        <w:tc>
          <w:tcPr/>
          <w:p>
            <w:pPr>
              <w:pStyle w:val="Compact"/>
              <w:jc w:val="left"/>
            </w:pPr>
            <w:r>
              <w:t xml:space="preserve">Service Catalog development</w:t>
            </w:r>
          </w:p>
        </w:tc>
        <w:tc>
          <w:tcPr/>
          <w:p>
            <w:pPr>
              <w:pStyle w:val="Compact"/>
              <w:jc w:val="left"/>
            </w:pPr>
            <w:r>
              <w:t xml:space="preserve">Workflow Automation</w:t>
            </w:r>
          </w:p>
        </w:tc>
      </w:tr>
      <w:tr>
        <w:tc>
          <w:tcPr/>
          <w:p>
            <w:pPr>
              <w:pStyle w:val="Compact"/>
              <w:jc w:val="left"/>
            </w:pPr>
            <w:r>
              <w:t xml:space="preserve">Cisco Network Switching and Routing</w:t>
            </w:r>
          </w:p>
        </w:tc>
        <w:tc>
          <w:tcPr/>
          <w:p>
            <w:pPr>
              <w:pStyle w:val="Compact"/>
              <w:jc w:val="left"/>
            </w:pPr>
            <w:r>
              <w:t xml:space="preserve">Windows and Linux setup and administration</w:t>
            </w:r>
          </w:p>
        </w:tc>
      </w:tr>
      <w:tr>
        <w:tc>
          <w:tcPr/>
          <w:p>
            <w:pPr>
              <w:pStyle w:val="Compact"/>
              <w:jc w:val="left"/>
            </w:pPr>
            <w:r>
              <w:t xml:space="preserve">Docker and Kubernetes</w:t>
            </w:r>
          </w:p>
        </w:tc>
        <w:tc>
          <w:tcPr/>
          <w:p>
            <w:pPr>
              <w:pStyle w:val="Compact"/>
              <w:jc w:val="left"/>
            </w:pPr>
            <w:r>
              <w:t xml:space="preserve">Integrating 3rd party REST and SOAP APIs</w:t>
            </w:r>
          </w:p>
        </w:tc>
      </w:tr>
    </w:tbl>
    <w:p>
      <w:r>
        <w:pict>
          <v:rect style="width:0;height:1.5pt" o:hralign="center" o:hrstd="t" o:hr="t"/>
        </w:pict>
      </w:r>
    </w:p>
    <w:bookmarkEnd w:id="21"/>
    <w:bookmarkStart w:id="40" w:name="experience"/>
    <w:p>
      <w:pPr>
        <w:pStyle w:val="Heading2"/>
      </w:pPr>
      <w:r>
        <w:t xml:space="preserve">Experience</w:t>
      </w:r>
    </w:p>
    <w:bookmarkStart w:id="23" w:name="director-of-cloud-automation"/>
    <w:p>
      <w:pPr>
        <w:pStyle w:val="Heading3"/>
      </w:pPr>
      <w:r>
        <w:t xml:space="preserve">Director of Cloud Automation</w:t>
      </w:r>
    </w:p>
    <w:bookmarkStart w:id="22" w:name="Xd7e2c52d329835e48d42aeef4dbfeb1dab374a2"/>
    <w:p>
      <w:pPr>
        <w:pStyle w:val="Heading4"/>
      </w:pPr>
      <w:r>
        <w:t xml:space="preserve">PrimeAI | Marinette, WI (WAH) | 04/2024 to Present</w:t>
      </w:r>
    </w:p>
    <w:p>
      <w:pPr>
        <w:pStyle w:val="FirstParagraph"/>
      </w:pPr>
      <w:r>
        <w:t xml:space="preserve">Focuses on enhancing operational efficiency and driving innovation. Leveraging deep understanding of AWS and other cloud platforms, design and implement scalable, secure cloud solutions that meet the evolving needs of clients and the industry.</w:t>
      </w:r>
    </w:p>
    <w:bookmarkEnd w:id="22"/>
    <w:bookmarkEnd w:id="23"/>
    <w:bookmarkStart w:id="25" w:name="senior-cloud-infrastructure-architect"/>
    <w:p>
      <w:pPr>
        <w:pStyle w:val="Heading3"/>
      </w:pPr>
      <w:r>
        <w:t xml:space="preserve">Senior Cloud Infrastructure Architect</w:t>
      </w:r>
    </w:p>
    <w:bookmarkStart w:id="24" w:name="Xe978c74378f8bedb2ccbcfbb035cceac995bae2"/>
    <w:p>
      <w:pPr>
        <w:pStyle w:val="Heading4"/>
      </w:pPr>
      <w:r>
        <w:t xml:space="preserve">Amazon Web Services | Marinette, WI (WAH) | 06/2022 to 05/2024</w:t>
      </w:r>
    </w:p>
    <w:p>
      <w:pPr>
        <w:pStyle w:val="FirstParagraph"/>
      </w:pPr>
      <w:r>
        <w:t xml:space="preserve">Design and implement dynamic cloud solutions for AWS Worldwide Public Sector Federal Partners.</w:t>
      </w:r>
    </w:p>
    <w:p>
      <w:pPr>
        <w:numPr>
          <w:ilvl w:val="0"/>
          <w:numId w:val="1001"/>
        </w:numPr>
        <w:pStyle w:val="Compact"/>
      </w:pPr>
      <w:r>
        <w:t xml:space="preserve">AWS Cloud Services</w:t>
      </w:r>
    </w:p>
    <w:p>
      <w:pPr>
        <w:numPr>
          <w:ilvl w:val="0"/>
          <w:numId w:val="1001"/>
        </w:numPr>
        <w:pStyle w:val="Compact"/>
      </w:pPr>
      <w:r>
        <w:t xml:space="preserve">GitLab</w:t>
      </w:r>
    </w:p>
    <w:p>
      <w:pPr>
        <w:numPr>
          <w:ilvl w:val="0"/>
          <w:numId w:val="1001"/>
        </w:numPr>
        <w:pStyle w:val="Compact"/>
      </w:pPr>
      <w:r>
        <w:t xml:space="preserve">CloudFormation</w:t>
      </w:r>
    </w:p>
    <w:p>
      <w:pPr>
        <w:numPr>
          <w:ilvl w:val="0"/>
          <w:numId w:val="1001"/>
        </w:numPr>
        <w:pStyle w:val="Compact"/>
      </w:pPr>
      <w:r>
        <w:t xml:space="preserve">Terraform</w:t>
      </w:r>
    </w:p>
    <w:p>
      <w:pPr>
        <w:numPr>
          <w:ilvl w:val="0"/>
          <w:numId w:val="1001"/>
        </w:numPr>
        <w:pStyle w:val="Compact"/>
      </w:pPr>
      <w:r>
        <w:t xml:space="preserve">Python</w:t>
      </w:r>
    </w:p>
    <w:p>
      <w:pPr>
        <w:numPr>
          <w:ilvl w:val="0"/>
          <w:numId w:val="1001"/>
        </w:numPr>
        <w:pStyle w:val="Compact"/>
      </w:pPr>
      <w:r>
        <w:t xml:space="preserve">PowerShell</w:t>
      </w:r>
    </w:p>
    <w:bookmarkEnd w:id="24"/>
    <w:bookmarkEnd w:id="25"/>
    <w:bookmarkStart w:id="27" w:name="software-engineer-senior---tech-lead"/>
    <w:p>
      <w:pPr>
        <w:pStyle w:val="Heading3"/>
      </w:pPr>
      <w:r>
        <w:t xml:space="preserve">Software Engineer Senior - Tech Lead</w:t>
      </w:r>
    </w:p>
    <w:bookmarkStart w:id="26" w:name="usaa-marinette-wi-wah-012019-to-052022"/>
    <w:p>
      <w:pPr>
        <w:pStyle w:val="Heading4"/>
      </w:pPr>
      <w:r>
        <w:t xml:space="preserve">USAA | Marinette, WI (WAH) | 01/2019 to 05/2022</w:t>
      </w:r>
    </w:p>
    <w:p>
      <w:pPr>
        <w:pStyle w:val="FirstParagraph"/>
      </w:pPr>
      <w:r>
        <w:t xml:space="preserve">Lead a group of Developers and Engineers that create and implement DevOps processes within USAA's Enterprise Data Insights SAS team. Prioritize work, remove roadblocks, and provide expertise and guidance to team members. This modernization of USAA's SAS platform enables over 2,000 SAS users to get the data they need reliably and quickly to make informed business decisions.</w:t>
      </w:r>
    </w:p>
    <w:p>
      <w:pPr>
        <w:numPr>
          <w:ilvl w:val="0"/>
          <w:numId w:val="1002"/>
        </w:numPr>
        <w:pStyle w:val="Compact"/>
      </w:pPr>
      <w:r>
        <w:t xml:space="preserve">Technical Lead</w:t>
      </w:r>
    </w:p>
    <w:p>
      <w:pPr>
        <w:numPr>
          <w:ilvl w:val="1"/>
          <w:numId w:val="1003"/>
        </w:numPr>
        <w:pStyle w:val="Compact"/>
      </w:pPr>
      <w:r>
        <w:t xml:space="preserve">Guide team members with designing and implementing solutions, troubleshooting issues, etc</w:t>
      </w:r>
    </w:p>
    <w:p>
      <w:pPr>
        <w:numPr>
          <w:ilvl w:val="1"/>
          <w:numId w:val="1003"/>
        </w:numPr>
        <w:pStyle w:val="Compact"/>
      </w:pPr>
      <w:r>
        <w:t xml:space="preserve">Remove impediments</w:t>
      </w:r>
    </w:p>
    <w:p>
      <w:pPr>
        <w:numPr>
          <w:ilvl w:val="1"/>
          <w:numId w:val="1003"/>
        </w:numPr>
        <w:pStyle w:val="Compact"/>
      </w:pPr>
      <w:r>
        <w:t xml:space="preserve">Facilitate training and growth of team members</w:t>
      </w:r>
    </w:p>
    <w:p>
      <w:pPr>
        <w:numPr>
          <w:ilvl w:val="1"/>
          <w:numId w:val="1003"/>
        </w:numPr>
        <w:pStyle w:val="Compact"/>
      </w:pPr>
      <w:r>
        <w:t xml:space="preserve">Work with Product Team to prioritize work</w:t>
      </w:r>
    </w:p>
    <w:p>
      <w:pPr>
        <w:numPr>
          <w:ilvl w:val="0"/>
          <w:numId w:val="1002"/>
        </w:numPr>
        <w:pStyle w:val="Compact"/>
      </w:pPr>
      <w:r>
        <w:t xml:space="preserve">SAS GRID 9.4</w:t>
      </w:r>
    </w:p>
    <w:p>
      <w:pPr>
        <w:numPr>
          <w:ilvl w:val="0"/>
          <w:numId w:val="1002"/>
        </w:numPr>
        <w:pStyle w:val="Compact"/>
      </w:pPr>
      <w:r>
        <w:t xml:space="preserve">Dremio</w:t>
      </w:r>
    </w:p>
    <w:p>
      <w:pPr>
        <w:numPr>
          <w:ilvl w:val="0"/>
          <w:numId w:val="1002"/>
        </w:numPr>
        <w:pStyle w:val="Compact"/>
      </w:pPr>
      <w:r>
        <w:t xml:space="preserve">GitLab</w:t>
      </w:r>
    </w:p>
    <w:p>
      <w:pPr>
        <w:numPr>
          <w:ilvl w:val="0"/>
          <w:numId w:val="1002"/>
        </w:numPr>
        <w:pStyle w:val="Compact"/>
      </w:pPr>
      <w:r>
        <w:t xml:space="preserve">PowerShell</w:t>
      </w:r>
    </w:p>
    <w:p>
      <w:pPr>
        <w:numPr>
          <w:ilvl w:val="0"/>
          <w:numId w:val="1002"/>
        </w:numPr>
        <w:pStyle w:val="Compact"/>
      </w:pPr>
      <w:r>
        <w:t xml:space="preserve">Bash</w:t>
      </w:r>
    </w:p>
    <w:p>
      <w:pPr>
        <w:numPr>
          <w:ilvl w:val="0"/>
          <w:numId w:val="1002"/>
        </w:numPr>
        <w:pStyle w:val="Compact"/>
      </w:pPr>
      <w:r>
        <w:t xml:space="preserve">ServiceNow</w:t>
      </w:r>
    </w:p>
    <w:p>
      <w:pPr>
        <w:numPr>
          <w:ilvl w:val="1"/>
          <w:numId w:val="1004"/>
        </w:numPr>
        <w:pStyle w:val="Compact"/>
      </w:pPr>
      <w:r>
        <w:t xml:space="preserve">Workflow Automation</w:t>
      </w:r>
    </w:p>
    <w:p>
      <w:pPr>
        <w:numPr>
          <w:ilvl w:val="1"/>
          <w:numId w:val="1004"/>
        </w:numPr>
        <w:pStyle w:val="Compact"/>
      </w:pPr>
      <w:r>
        <w:t xml:space="preserve">Service Catalog</w:t>
      </w:r>
    </w:p>
    <w:p>
      <w:pPr>
        <w:numPr>
          <w:ilvl w:val="1"/>
          <w:numId w:val="1004"/>
        </w:numPr>
        <w:pStyle w:val="Compact"/>
      </w:pPr>
      <w:r>
        <w:t xml:space="preserve">3rd party REST/SOAP API integration</w:t>
      </w:r>
    </w:p>
    <w:bookmarkEnd w:id="26"/>
    <w:bookmarkEnd w:id="27"/>
    <w:bookmarkStart w:id="29" w:name="senior-cloud-architect"/>
    <w:p>
      <w:pPr>
        <w:pStyle w:val="Heading3"/>
      </w:pPr>
      <w:r>
        <w:t xml:space="preserve">Senior Cloud Architect</w:t>
      </w:r>
    </w:p>
    <w:bookmarkStart w:id="28" w:name="Xaa9d886b828503aed50b03a8da43a33e311f1b0"/>
    <w:p>
      <w:pPr>
        <w:pStyle w:val="Heading4"/>
      </w:pPr>
      <w:r>
        <w:t xml:space="preserve">Humana Inc. | Marinette, WI (WAH) | 11/2017 to 08/2018</w:t>
      </w:r>
    </w:p>
    <w:p>
      <w:pPr>
        <w:pStyle w:val="FirstParagraph"/>
      </w:pPr>
      <w:r>
        <w:t xml:space="preserve">Enabled the adoption of cloud platforms across the enterprise while also modeling DevOps principals for our own services as an example. Designed, tested, implemented and documented the shared core platform services that enabled connectivity back to existing on-premises datacenter based services and data backends and also set the standard for how other Application teams would utilize the cloud platforms.</w:t>
      </w:r>
    </w:p>
    <w:p>
      <w:pPr>
        <w:numPr>
          <w:ilvl w:val="0"/>
          <w:numId w:val="1005"/>
        </w:numPr>
        <w:pStyle w:val="Compact"/>
      </w:pPr>
      <w:r>
        <w:t xml:space="preserve">Terraform</w:t>
      </w:r>
    </w:p>
    <w:p>
      <w:pPr>
        <w:numPr>
          <w:ilvl w:val="0"/>
          <w:numId w:val="1005"/>
        </w:numPr>
        <w:pStyle w:val="Compact"/>
      </w:pPr>
      <w:r>
        <w:t xml:space="preserve">Azure Resource Manager</w:t>
      </w:r>
    </w:p>
    <w:p>
      <w:pPr>
        <w:numPr>
          <w:ilvl w:val="0"/>
          <w:numId w:val="1005"/>
        </w:numPr>
        <w:pStyle w:val="Compact"/>
      </w:pPr>
      <w:r>
        <w:t xml:space="preserve">TFS/VSTS CI/CD pipelines</w:t>
      </w:r>
    </w:p>
    <w:p>
      <w:pPr>
        <w:numPr>
          <w:ilvl w:val="0"/>
          <w:numId w:val="1005"/>
        </w:numPr>
        <w:pStyle w:val="Compact"/>
      </w:pPr>
      <w:r>
        <w:t xml:space="preserve">PowerShell</w:t>
      </w:r>
    </w:p>
    <w:p>
      <w:pPr>
        <w:numPr>
          <w:ilvl w:val="0"/>
          <w:numId w:val="1005"/>
        </w:numPr>
        <w:pStyle w:val="Compact"/>
      </w:pPr>
      <w:r>
        <w:t xml:space="preserve">Bash</w:t>
      </w:r>
    </w:p>
    <w:p>
      <w:pPr>
        <w:numPr>
          <w:ilvl w:val="0"/>
          <w:numId w:val="1005"/>
        </w:numPr>
        <w:pStyle w:val="Compact"/>
      </w:pPr>
      <w:r>
        <w:t xml:space="preserve">Cloud Platforms</w:t>
      </w:r>
    </w:p>
    <w:p>
      <w:pPr>
        <w:numPr>
          <w:ilvl w:val="1"/>
          <w:numId w:val="1006"/>
        </w:numPr>
        <w:pStyle w:val="Compact"/>
      </w:pPr>
      <w:r>
        <w:t xml:space="preserve">Azure</w:t>
      </w:r>
    </w:p>
    <w:p>
      <w:pPr>
        <w:numPr>
          <w:ilvl w:val="1"/>
          <w:numId w:val="1006"/>
        </w:numPr>
        <w:pStyle w:val="Compact"/>
      </w:pPr>
      <w:r>
        <w:t xml:space="preserve">AWS</w:t>
      </w:r>
    </w:p>
    <w:bookmarkEnd w:id="28"/>
    <w:bookmarkEnd w:id="29"/>
    <w:bookmarkStart w:id="31" w:name="cloud-technical-consultant"/>
    <w:p>
      <w:pPr>
        <w:pStyle w:val="Heading3"/>
      </w:pPr>
      <w:r>
        <w:t xml:space="preserve">Cloud Technical Consultant</w:t>
      </w:r>
    </w:p>
    <w:bookmarkStart w:id="30" w:name="Xc40d276a2ca438c0b92902dfb702f56d5cf9257"/>
    <w:p>
      <w:pPr>
        <w:pStyle w:val="Heading4"/>
      </w:pPr>
      <w:r>
        <w:t xml:space="preserve">Humana Inc. | Marinette, WI (WAH) | 06/2015 to 11/2017</w:t>
      </w:r>
    </w:p>
    <w:p>
      <w:pPr>
        <w:pStyle w:val="FirstParagraph"/>
      </w:pPr>
      <w:r>
        <w:t xml:space="preserve">Developed processes and automation to enable faster delivery of resources in AWS and on-premises. Provided automation to end-users and developers via self-service portal. Used automation to replace complex, expensive and time-consuming products and processes with native built in capabilities. Trained other teams on how to use the ServiceNow platform for automation.</w:t>
      </w:r>
    </w:p>
    <w:p>
      <w:pPr>
        <w:numPr>
          <w:ilvl w:val="0"/>
          <w:numId w:val="1007"/>
        </w:numPr>
        <w:pStyle w:val="Compact"/>
      </w:pPr>
      <w:r>
        <w:t xml:space="preserve">ServiceNow</w:t>
      </w:r>
    </w:p>
    <w:p>
      <w:pPr>
        <w:numPr>
          <w:ilvl w:val="1"/>
          <w:numId w:val="1008"/>
        </w:numPr>
        <w:pStyle w:val="Compact"/>
      </w:pPr>
      <w:r>
        <w:t xml:space="preserve">Cloud Management Platform</w:t>
      </w:r>
    </w:p>
    <w:p>
      <w:pPr>
        <w:numPr>
          <w:ilvl w:val="1"/>
          <w:numId w:val="1008"/>
        </w:numPr>
        <w:pStyle w:val="Compact"/>
      </w:pPr>
      <w:r>
        <w:t xml:space="preserve">Workflow Automation</w:t>
      </w:r>
    </w:p>
    <w:p>
      <w:pPr>
        <w:numPr>
          <w:ilvl w:val="1"/>
          <w:numId w:val="1008"/>
        </w:numPr>
        <w:pStyle w:val="Compact"/>
      </w:pPr>
      <w:r>
        <w:t xml:space="preserve">Service Catalog</w:t>
      </w:r>
    </w:p>
    <w:p>
      <w:pPr>
        <w:numPr>
          <w:ilvl w:val="1"/>
          <w:numId w:val="1008"/>
        </w:numPr>
        <w:pStyle w:val="Compact"/>
      </w:pPr>
      <w:r>
        <w:t xml:space="preserve">CMDB</w:t>
      </w:r>
    </w:p>
    <w:p>
      <w:pPr>
        <w:numPr>
          <w:ilvl w:val="1"/>
          <w:numId w:val="1008"/>
        </w:numPr>
        <w:pStyle w:val="Compact"/>
      </w:pPr>
      <w:r>
        <w:t xml:space="preserve">3rd party REST/SOAP API integration</w:t>
      </w:r>
    </w:p>
    <w:p>
      <w:pPr>
        <w:numPr>
          <w:ilvl w:val="0"/>
          <w:numId w:val="1007"/>
        </w:numPr>
        <w:pStyle w:val="Compact"/>
      </w:pPr>
      <w:r>
        <w:t xml:space="preserve">Puppet</w:t>
      </w:r>
    </w:p>
    <w:p>
      <w:pPr>
        <w:numPr>
          <w:ilvl w:val="0"/>
          <w:numId w:val="1007"/>
        </w:numPr>
        <w:pStyle w:val="Compact"/>
      </w:pPr>
      <w:r>
        <w:t xml:space="preserve">TFS Kanban</w:t>
      </w:r>
    </w:p>
    <w:p>
      <w:pPr>
        <w:numPr>
          <w:ilvl w:val="0"/>
          <w:numId w:val="1007"/>
        </w:numPr>
        <w:pStyle w:val="Compact"/>
      </w:pPr>
      <w:r>
        <w:t xml:space="preserve">Linux System Security Services Daemon (SSSD)</w:t>
      </w:r>
    </w:p>
    <w:p>
      <w:pPr>
        <w:numPr>
          <w:ilvl w:val="0"/>
          <w:numId w:val="1007"/>
        </w:numPr>
        <w:pStyle w:val="Compact"/>
      </w:pPr>
      <w:r>
        <w:t xml:space="preserve">AWS</w:t>
      </w:r>
    </w:p>
    <w:p>
      <w:pPr>
        <w:numPr>
          <w:ilvl w:val="1"/>
          <w:numId w:val="1009"/>
        </w:numPr>
        <w:pStyle w:val="Compact"/>
      </w:pPr>
      <w:r>
        <w:t xml:space="preserve">EC2</w:t>
      </w:r>
    </w:p>
    <w:p>
      <w:pPr>
        <w:numPr>
          <w:ilvl w:val="1"/>
          <w:numId w:val="1009"/>
        </w:numPr>
        <w:pStyle w:val="Compact"/>
      </w:pPr>
      <w:r>
        <w:t xml:space="preserve">S3</w:t>
      </w:r>
    </w:p>
    <w:p>
      <w:pPr>
        <w:numPr>
          <w:ilvl w:val="1"/>
          <w:numId w:val="1009"/>
        </w:numPr>
        <w:pStyle w:val="Compact"/>
      </w:pPr>
      <w:r>
        <w:t xml:space="preserve">KMS</w:t>
      </w:r>
    </w:p>
    <w:p>
      <w:pPr>
        <w:numPr>
          <w:ilvl w:val="1"/>
          <w:numId w:val="1009"/>
        </w:numPr>
        <w:pStyle w:val="Compact"/>
      </w:pPr>
      <w:r>
        <w:t xml:space="preserve">VPCs</w:t>
      </w:r>
    </w:p>
    <w:p>
      <w:pPr>
        <w:numPr>
          <w:ilvl w:val="1"/>
          <w:numId w:val="1009"/>
        </w:numPr>
        <w:pStyle w:val="Compact"/>
      </w:pPr>
      <w:r>
        <w:t xml:space="preserve">IAM</w:t>
      </w:r>
    </w:p>
    <w:p>
      <w:pPr>
        <w:numPr>
          <w:ilvl w:val="0"/>
          <w:numId w:val="1007"/>
        </w:numPr>
        <w:pStyle w:val="Compact"/>
      </w:pPr>
      <w:r>
        <w:t xml:space="preserve">VMWare ESX</w:t>
      </w:r>
    </w:p>
    <w:p>
      <w:pPr>
        <w:numPr>
          <w:ilvl w:val="0"/>
          <w:numId w:val="1007"/>
        </w:numPr>
        <w:pStyle w:val="Compact"/>
      </w:pPr>
      <w:r>
        <w:t xml:space="preserve">Docker and Kubernetes</w:t>
      </w:r>
    </w:p>
    <w:p>
      <w:pPr>
        <w:numPr>
          <w:ilvl w:val="0"/>
          <w:numId w:val="1007"/>
        </w:numPr>
        <w:pStyle w:val="Compact"/>
      </w:pPr>
      <w:r>
        <w:t xml:space="preserve">PowerShell</w:t>
      </w:r>
    </w:p>
    <w:p>
      <w:pPr>
        <w:numPr>
          <w:ilvl w:val="0"/>
          <w:numId w:val="1007"/>
        </w:numPr>
        <w:pStyle w:val="Compact"/>
      </w:pPr>
      <w:r>
        <w:t xml:space="preserve">JavaScript</w:t>
      </w:r>
    </w:p>
    <w:bookmarkEnd w:id="30"/>
    <w:bookmarkEnd w:id="31"/>
    <w:bookmarkStart w:id="33" w:name="full-stack-web-developer"/>
    <w:p>
      <w:pPr>
        <w:pStyle w:val="Heading3"/>
      </w:pPr>
      <w:r>
        <w:t xml:space="preserve">Full Stack Web Developer</w:t>
      </w:r>
    </w:p>
    <w:bookmarkStart w:id="32" w:name="self-employed-appleton-wi-2009-to-2012"/>
    <w:p>
      <w:pPr>
        <w:pStyle w:val="Heading4"/>
      </w:pPr>
      <w:r>
        <w:t xml:space="preserve">Self-Employed | Appleton, WI | 2009 to 2012</w:t>
      </w:r>
    </w:p>
    <w:p>
      <w:pPr>
        <w:pStyle w:val="FirstParagraph"/>
      </w:pPr>
      <w:r>
        <w:t xml:space="preserve">Created Counselor's Companion web application to meet the needs of NCCA Counselors. Worked with the NCCA to create a user and multi-device friendly web form for entering answers for the Arno Profile System.</w:t>
      </w:r>
    </w:p>
    <w:p>
      <w:pPr>
        <w:numPr>
          <w:ilvl w:val="0"/>
          <w:numId w:val="1010"/>
        </w:numPr>
        <w:pStyle w:val="Compact"/>
      </w:pPr>
      <w:r>
        <w:t xml:space="preserve">Azure</w:t>
      </w:r>
    </w:p>
    <w:p>
      <w:pPr>
        <w:numPr>
          <w:ilvl w:val="1"/>
          <w:numId w:val="1011"/>
        </w:numPr>
        <w:pStyle w:val="Compact"/>
      </w:pPr>
      <w:r>
        <w:t xml:space="preserve">Web Apps</w:t>
      </w:r>
    </w:p>
    <w:p>
      <w:pPr>
        <w:numPr>
          <w:ilvl w:val="1"/>
          <w:numId w:val="1011"/>
        </w:numPr>
        <w:pStyle w:val="Compact"/>
      </w:pPr>
      <w:r>
        <w:t xml:space="preserve">SQL Database</w:t>
      </w:r>
    </w:p>
    <w:p>
      <w:pPr>
        <w:numPr>
          <w:ilvl w:val="0"/>
          <w:numId w:val="1010"/>
        </w:numPr>
        <w:pStyle w:val="Compact"/>
      </w:pPr>
      <w:r>
        <w:t xml:space="preserve">.Net MVC</w:t>
      </w:r>
    </w:p>
    <w:p>
      <w:pPr>
        <w:numPr>
          <w:ilvl w:val="0"/>
          <w:numId w:val="1010"/>
        </w:numPr>
        <w:pStyle w:val="Compact"/>
      </w:pPr>
      <w:r>
        <w:t xml:space="preserve">AngularJS</w:t>
      </w:r>
    </w:p>
    <w:p>
      <w:pPr>
        <w:numPr>
          <w:ilvl w:val="0"/>
          <w:numId w:val="1010"/>
        </w:numPr>
        <w:pStyle w:val="Compact"/>
      </w:pPr>
      <w:r>
        <w:t xml:space="preserve">Bootstrap</w:t>
      </w:r>
    </w:p>
    <w:p>
      <w:pPr>
        <w:numPr>
          <w:ilvl w:val="0"/>
          <w:numId w:val="1010"/>
        </w:numPr>
        <w:pStyle w:val="Compact"/>
      </w:pPr>
      <w:r>
        <w:t xml:space="preserve">PHP</w:t>
      </w:r>
    </w:p>
    <w:p>
      <w:pPr>
        <w:numPr>
          <w:ilvl w:val="0"/>
          <w:numId w:val="1010"/>
        </w:numPr>
        <w:pStyle w:val="Compact"/>
      </w:pPr>
      <w:r>
        <w:t xml:space="preserve">MySQL</w:t>
      </w:r>
    </w:p>
    <w:bookmarkEnd w:id="32"/>
    <w:bookmarkEnd w:id="33"/>
    <w:bookmarkStart w:id="35" w:name="network-services-technical-consultant"/>
    <w:p>
      <w:pPr>
        <w:pStyle w:val="Heading3"/>
      </w:pPr>
      <w:r>
        <w:t xml:space="preserve">Network Services Technical Consultant</w:t>
      </w:r>
    </w:p>
    <w:bookmarkStart w:id="34" w:name="Xb91a343bfab289779389b47176d32af65426340"/>
    <w:p>
      <w:pPr>
        <w:pStyle w:val="Heading4"/>
      </w:pPr>
      <w:r>
        <w:t xml:space="preserve">Humana Inc. | Green Bay, WI | 05/2008 to 06/2015</w:t>
      </w:r>
    </w:p>
    <w:p>
      <w:pPr>
        <w:pStyle w:val="FirstParagraph"/>
      </w:pPr>
      <w:r>
        <w:t xml:space="preserve">IT professional focused on deploying new networks and servers. Installed and maintained Cisco Routers and Switches in remote offices ranging in size from a dozen users to over a couple thousand users. Installed and maintained servers in the larger remote offices. Enabled the migration of data and applications from company acquisitions by setting up new servers in Louisville and Simpsonville, KY datacenters.</w:t>
      </w:r>
    </w:p>
    <w:p>
      <w:pPr>
        <w:numPr>
          <w:ilvl w:val="0"/>
          <w:numId w:val="1012"/>
        </w:numPr>
        <w:pStyle w:val="Compact"/>
      </w:pPr>
      <w:r>
        <w:t xml:space="preserve">Microsoft Windows Server operating systems</w:t>
      </w:r>
    </w:p>
    <w:p>
      <w:pPr>
        <w:numPr>
          <w:ilvl w:val="1"/>
          <w:numId w:val="1013"/>
        </w:numPr>
        <w:pStyle w:val="Compact"/>
      </w:pPr>
      <w:r>
        <w:t xml:space="preserve">2003</w:t>
      </w:r>
    </w:p>
    <w:p>
      <w:pPr>
        <w:numPr>
          <w:ilvl w:val="1"/>
          <w:numId w:val="1013"/>
        </w:numPr>
        <w:pStyle w:val="Compact"/>
      </w:pPr>
      <w:r>
        <w:t xml:space="preserve">2008</w:t>
      </w:r>
    </w:p>
    <w:p>
      <w:pPr>
        <w:numPr>
          <w:ilvl w:val="1"/>
          <w:numId w:val="1013"/>
        </w:numPr>
        <w:pStyle w:val="Compact"/>
      </w:pPr>
      <w:r>
        <w:t xml:space="preserve">2008R2</w:t>
      </w:r>
    </w:p>
    <w:p>
      <w:pPr>
        <w:numPr>
          <w:ilvl w:val="1"/>
          <w:numId w:val="1013"/>
        </w:numPr>
        <w:pStyle w:val="Compact"/>
      </w:pPr>
      <w:r>
        <w:t xml:space="preserve">2012</w:t>
      </w:r>
    </w:p>
    <w:p>
      <w:pPr>
        <w:numPr>
          <w:ilvl w:val="1"/>
          <w:numId w:val="1013"/>
        </w:numPr>
        <w:pStyle w:val="Compact"/>
      </w:pPr>
      <w:r>
        <w:t xml:space="preserve">2012R2</w:t>
      </w:r>
    </w:p>
    <w:p>
      <w:pPr>
        <w:numPr>
          <w:ilvl w:val="0"/>
          <w:numId w:val="1012"/>
        </w:numPr>
        <w:pStyle w:val="Compact"/>
      </w:pPr>
      <w:r>
        <w:t xml:space="preserve">RedHat Linux</w:t>
      </w:r>
    </w:p>
    <w:p>
      <w:pPr>
        <w:numPr>
          <w:ilvl w:val="1"/>
          <w:numId w:val="1014"/>
        </w:numPr>
        <w:pStyle w:val="Compact"/>
      </w:pPr>
      <w:r>
        <w:t xml:space="preserve">RHEL 6</w:t>
      </w:r>
    </w:p>
    <w:p>
      <w:pPr>
        <w:numPr>
          <w:ilvl w:val="1"/>
          <w:numId w:val="1014"/>
        </w:numPr>
        <w:pStyle w:val="Compact"/>
      </w:pPr>
      <w:r>
        <w:t xml:space="preserve">RHEL 7</w:t>
      </w:r>
    </w:p>
    <w:p>
      <w:pPr>
        <w:numPr>
          <w:ilvl w:val="0"/>
          <w:numId w:val="1012"/>
        </w:numPr>
        <w:pStyle w:val="Compact"/>
      </w:pPr>
      <w:r>
        <w:t xml:space="preserve">VMWare ESX</w:t>
      </w:r>
    </w:p>
    <w:p>
      <w:pPr>
        <w:numPr>
          <w:ilvl w:val="0"/>
          <w:numId w:val="1012"/>
        </w:numPr>
        <w:pStyle w:val="Compact"/>
      </w:pPr>
      <w:r>
        <w:t xml:space="preserve">Cisco firewalls, routers and switches</w:t>
      </w:r>
    </w:p>
    <w:p>
      <w:pPr>
        <w:numPr>
          <w:ilvl w:val="0"/>
          <w:numId w:val="1012"/>
        </w:numPr>
        <w:pStyle w:val="Compact"/>
      </w:pPr>
      <w:r>
        <w:t xml:space="preserve">HP ProLiant Servers</w:t>
      </w:r>
    </w:p>
    <w:bookmarkEnd w:id="34"/>
    <w:bookmarkEnd w:id="35"/>
    <w:bookmarkStart w:id="37" w:name="Xc289df44b9bd9ff713692f0cb6f47f9a7ab0736"/>
    <w:p>
      <w:pPr>
        <w:pStyle w:val="Heading3"/>
      </w:pPr>
      <w:r>
        <w:t xml:space="preserve">Distributed Systems Installation Operations Analyst</w:t>
      </w:r>
    </w:p>
    <w:bookmarkStart w:id="36" w:name="X971fcbd0b59262c42521af799a45fb95d8f291c"/>
    <w:p>
      <w:pPr>
        <w:pStyle w:val="Heading4"/>
      </w:pPr>
      <w:r>
        <w:t xml:space="preserve">TekSystems (contracted to Humana) &amp; Humana Inc | Green Bay, WI | 09/2006 to 05/2008</w:t>
      </w:r>
    </w:p>
    <w:p>
      <w:pPr>
        <w:pStyle w:val="FirstParagraph"/>
      </w:pPr>
      <w:r>
        <w:t xml:space="preserve">Provided Tier 2 support for over 5,000 remote users and their offices. Setup Networks and Systems in remote locations. Created tools to help automate various tasks including: System configuration, User file recovery, Encryption Plus Hard Disk Recovery, Removal of non-Certified software, and other scripts used to troubleshoot various issues. Created Troubleshooting Documentation used by Tier 1 and Tier 2 support teams.</w:t>
      </w:r>
    </w:p>
    <w:p>
      <w:pPr>
        <w:numPr>
          <w:ilvl w:val="0"/>
          <w:numId w:val="1015"/>
        </w:numPr>
        <w:pStyle w:val="Compact"/>
      </w:pPr>
      <w:r>
        <w:t xml:space="preserve">Windows XP</w:t>
      </w:r>
    </w:p>
    <w:p>
      <w:pPr>
        <w:numPr>
          <w:ilvl w:val="0"/>
          <w:numId w:val="1015"/>
        </w:numPr>
        <w:pStyle w:val="Compact"/>
      </w:pPr>
      <w:r>
        <w:t xml:space="preserve">VBScript</w:t>
      </w:r>
    </w:p>
    <w:p>
      <w:pPr>
        <w:numPr>
          <w:ilvl w:val="0"/>
          <w:numId w:val="1015"/>
        </w:numPr>
        <w:pStyle w:val="Compact"/>
      </w:pPr>
      <w:r>
        <w:t xml:space="preserve">Remedy Ticketing System</w:t>
      </w:r>
    </w:p>
    <w:p>
      <w:pPr>
        <w:numPr>
          <w:ilvl w:val="0"/>
          <w:numId w:val="1015"/>
        </w:numPr>
        <w:pStyle w:val="Compact"/>
      </w:pPr>
      <w:r>
        <w:t xml:space="preserve">Sprint AirCard</w:t>
      </w:r>
    </w:p>
    <w:bookmarkEnd w:id="36"/>
    <w:bookmarkEnd w:id="37"/>
    <w:bookmarkStart w:id="39" w:name="Xaa9e0b74ff0de257bdbf9c8c1356dbdf96004bb"/>
    <w:p>
      <w:pPr>
        <w:pStyle w:val="Heading3"/>
      </w:pPr>
      <w:r>
        <w:t xml:space="preserve">Network Systems Administrator/Network Applications Technician</w:t>
      </w:r>
    </w:p>
    <w:bookmarkStart w:id="38" w:name="Xfa7d0d060e0393757fc120d222df3a25ac818a0"/>
    <w:p>
      <w:pPr>
        <w:pStyle w:val="Heading4"/>
      </w:pPr>
      <w:r>
        <w:t xml:space="preserve">US Air Force (609th Air Communications Squadron, 9th Air Force, USCENTAF) | 09/2002 to 05/2006</w:t>
      </w:r>
    </w:p>
    <w:p>
      <w:pPr>
        <w:pStyle w:val="FirstParagraph"/>
      </w:pPr>
      <w:r>
        <w:t xml:space="preserve">Served as lead technician at the Training Air Operations Center, Shaw AFB. Setup and configured servers to produce file, web and electronic mail services spanning multiple domains. Also served as primary web developer for intranet sites used by personnel for various tasks.</w:t>
      </w:r>
    </w:p>
    <w:p>
      <w:pPr>
        <w:numPr>
          <w:ilvl w:val="0"/>
          <w:numId w:val="1016"/>
        </w:numPr>
        <w:pStyle w:val="Compact"/>
      </w:pPr>
      <w:r>
        <w:t xml:space="preserve">Microsoft Windows Server operating systems</w:t>
      </w:r>
    </w:p>
    <w:p>
      <w:pPr>
        <w:numPr>
          <w:ilvl w:val="1"/>
          <w:numId w:val="1017"/>
        </w:numPr>
        <w:pStyle w:val="Compact"/>
      </w:pPr>
      <w:r>
        <w:t xml:space="preserve">NT 4.0</w:t>
      </w:r>
    </w:p>
    <w:p>
      <w:pPr>
        <w:numPr>
          <w:ilvl w:val="1"/>
          <w:numId w:val="1017"/>
        </w:numPr>
        <w:pStyle w:val="Compact"/>
      </w:pPr>
      <w:r>
        <w:t xml:space="preserve">2000</w:t>
      </w:r>
    </w:p>
    <w:p>
      <w:pPr>
        <w:numPr>
          <w:ilvl w:val="1"/>
          <w:numId w:val="1017"/>
        </w:numPr>
        <w:pStyle w:val="Compact"/>
      </w:pPr>
      <w:r>
        <w:t xml:space="preserve">2003</w:t>
      </w:r>
    </w:p>
    <w:p>
      <w:pPr>
        <w:numPr>
          <w:ilvl w:val="0"/>
          <w:numId w:val="1016"/>
        </w:numPr>
        <w:pStyle w:val="Compact"/>
      </w:pPr>
      <w:r>
        <w:t xml:space="preserve">Sun Solaris 8</w:t>
      </w:r>
    </w:p>
    <w:p>
      <w:pPr>
        <w:numPr>
          <w:ilvl w:val="0"/>
          <w:numId w:val="1016"/>
        </w:numPr>
        <w:pStyle w:val="Compact"/>
      </w:pPr>
      <w:r>
        <w:t xml:space="preserve">Exchange 2003</w:t>
      </w:r>
    </w:p>
    <w:p>
      <w:pPr>
        <w:numPr>
          <w:ilvl w:val="0"/>
          <w:numId w:val="1016"/>
        </w:numPr>
        <w:pStyle w:val="Compact"/>
      </w:pPr>
      <w:r>
        <w:t xml:space="preserve">PHP</w:t>
      </w:r>
    </w:p>
    <w:p>
      <w:pPr>
        <w:numPr>
          <w:ilvl w:val="0"/>
          <w:numId w:val="1016"/>
        </w:numPr>
        <w:pStyle w:val="Compact"/>
      </w:pPr>
      <w:r>
        <w:t xml:space="preserve">MySQL</w:t>
      </w:r>
    </w:p>
    <w:p>
      <w:r>
        <w:pict>
          <v:rect style="width:0;height:1.5pt" o:hralign="center" o:hrstd="t" o:hr="t"/>
        </w:pict>
      </w:r>
    </w:p>
    <w:bookmarkEnd w:id="38"/>
    <w:bookmarkEnd w:id="39"/>
    <w:bookmarkEnd w:id="40"/>
    <w:bookmarkStart w:id="44" w:name="education-certifications"/>
    <w:p>
      <w:pPr>
        <w:pStyle w:val="Heading2"/>
      </w:pPr>
      <w:r>
        <w:t xml:space="preserve">Education &amp; Certifications</w:t>
      </w:r>
    </w:p>
    <w:p>
      <w:pPr>
        <w:numPr>
          <w:ilvl w:val="0"/>
          <w:numId w:val="1018"/>
        </w:numPr>
        <w:pStyle w:val="Compact"/>
      </w:pPr>
      <w:hyperlink r:id="rId41">
        <w:r>
          <w:rPr>
            <w:rStyle w:val="Hyperlink"/>
          </w:rPr>
          <w:t xml:space="preserve">AWS Certified Solutions Architect - Professional</w:t>
        </w:r>
      </w:hyperlink>
    </w:p>
    <w:p>
      <w:pPr>
        <w:numPr>
          <w:ilvl w:val="0"/>
          <w:numId w:val="1018"/>
        </w:numPr>
        <w:pStyle w:val="Compact"/>
      </w:pPr>
      <w:hyperlink r:id="rId42">
        <w:r>
          <w:rPr>
            <w:rStyle w:val="Hyperlink"/>
          </w:rPr>
          <w:t xml:space="preserve">AWS Certified Developer - Associate</w:t>
        </w:r>
      </w:hyperlink>
    </w:p>
    <w:p>
      <w:pPr>
        <w:numPr>
          <w:ilvl w:val="0"/>
          <w:numId w:val="1018"/>
        </w:numPr>
        <w:pStyle w:val="Compact"/>
      </w:pPr>
      <w:r>
        <w:t xml:space="preserve">Certified Virtualization Expert certification</w:t>
      </w:r>
    </w:p>
    <w:p>
      <w:pPr>
        <w:numPr>
          <w:ilvl w:val="0"/>
          <w:numId w:val="1018"/>
        </w:numPr>
        <w:pStyle w:val="Compact"/>
      </w:pPr>
      <w:r>
        <w:t xml:space="preserve">DeVry University - 93 credit hours toward B.S. in Electronic Engineering Technology</w:t>
      </w:r>
    </w:p>
    <w:p>
      <w:pPr>
        <w:numPr>
          <w:ilvl w:val="0"/>
          <w:numId w:val="1018"/>
        </w:numPr>
        <w:pStyle w:val="Compact"/>
      </w:pPr>
      <w:r>
        <w:t xml:space="preserve">Western Governors University - 13 credit hours toward B.S. in Information Technology</w:t>
      </w:r>
    </w:p>
    <w:p>
      <w:pPr>
        <w:numPr>
          <w:ilvl w:val="0"/>
          <w:numId w:val="1018"/>
        </w:numPr>
        <w:pStyle w:val="Compact"/>
      </w:pPr>
      <w:r>
        <w:t xml:space="preserve">Community College of the Air Force - 37 credit hours towards B.S. in Computer Science</w:t>
      </w:r>
    </w:p>
    <w:p>
      <w:r>
        <w:pict>
          <v:rect style="width:0;height:1.5pt" o:hralign="center" o:hrstd="t" o:hr="t"/>
        </w:pict>
      </w:r>
    </w:p>
    <w:p>
      <w:pPr>
        <w:pStyle w:val="FirstParagraph"/>
      </w:pPr>
      <w:r>
        <w:t xml:space="preserve">contact me</w:t>
      </w:r>
      <w:r>
        <w:br/>
      </w:r>
      <w:hyperlink r:id="rId43">
        <w:r>
          <w:rPr>
            <w:rStyle w:val="Hyperlink"/>
          </w:rPr>
          <w:t xml:space="preserve">henry@henrymohn.net</w:t>
        </w:r>
      </w:hyperlink>
    </w:p>
    <w:bookmarkEnd w:id="44"/>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2" Target="https://www.credly.com/badges/7290df68-6863-4e3e-ad78-155213c5ffe3/linked_in_profile" TargetMode="External" /><Relationship Type="http://schemas.openxmlformats.org/officeDocument/2006/relationships/hyperlink" Id="rId41" Target="https://www.credly.com/badges/d3e3d969-9a40-4f5b-b47c-451fae858cb9/linked_in_profile" TargetMode="External" /><Relationship Type="http://schemas.openxmlformats.org/officeDocument/2006/relationships/hyperlink" Id="rId43" Target="mailto:henry@henrymohn.net" TargetMode="External" /></Relationships>
</file>

<file path=word/_rels/footnotes.xml.rels><?xml version="1.0" encoding="UTF-8"?><Relationships xmlns="http://schemas.openxmlformats.org/package/2006/relationships"><Relationship Type="http://schemas.openxmlformats.org/officeDocument/2006/relationships/hyperlink" Id="rId42" Target="https://www.credly.com/badges/7290df68-6863-4e3e-ad78-155213c5ffe3/linked_in_profile" TargetMode="External" /><Relationship Type="http://schemas.openxmlformats.org/officeDocument/2006/relationships/hyperlink" Id="rId41" Target="https://www.credly.com/badges/d3e3d969-9a40-4f5b-b47c-451fae858cb9/linked_in_profile" TargetMode="External" /><Relationship Type="http://schemas.openxmlformats.org/officeDocument/2006/relationships/hyperlink" Id="rId43" Target="mailto:henry@henrymohn.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2025-02-06T15:00:25Z</dcterms:created>
  <dcterms:modified xsi:type="dcterms:W3CDTF">2025-02-06T15:00:25Z</dcterms:modified>
</cp:coreProperties>
</file>

<file path=docProps/custom.xml><?xml version="1.0" encoding="utf-8"?>
<Properties xmlns="http://schemas.openxmlformats.org/officeDocument/2006/custom-properties" xmlns:vt="http://schemas.openxmlformats.org/officeDocument/2006/docPropsVTypes"/>
</file>